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65" w:rsidRDefault="00880865" w:rsidP="00561B3E">
      <w:pPr>
        <w:jc w:val="center"/>
        <w:rPr>
          <w:b/>
          <w:sz w:val="32"/>
          <w:szCs w:val="32"/>
        </w:rPr>
      </w:pPr>
      <w:r w:rsidRPr="00BB2302">
        <w:rPr>
          <w:b/>
          <w:sz w:val="32"/>
          <w:szCs w:val="32"/>
        </w:rPr>
        <w:t>Wykaz pomieszczeń dla ŚDS w Ksawerowie</w:t>
      </w:r>
    </w:p>
    <w:p w:rsidR="00880865" w:rsidRPr="00BB2302" w:rsidRDefault="00880865" w:rsidP="00561B3E">
      <w:pPr>
        <w:jc w:val="center"/>
        <w:rPr>
          <w:b/>
          <w:sz w:val="32"/>
          <w:szCs w:val="32"/>
          <w:vertAlign w:val="superscript"/>
        </w:rPr>
      </w:pPr>
      <w:r w:rsidRPr="00BB2302">
        <w:rPr>
          <w:b/>
          <w:sz w:val="32"/>
          <w:szCs w:val="32"/>
        </w:rPr>
        <w:t xml:space="preserve"> z przeznaczeniem na ok </w:t>
      </w:r>
      <w:smartTag w:uri="urn:schemas-microsoft-com:office:smarttags" w:element="metricconverter">
        <w:smartTagPr>
          <w:attr w:name="ProductID" w:val="600 m2"/>
        </w:smartTagPr>
        <w:r w:rsidRPr="00BB2302">
          <w:rPr>
            <w:b/>
            <w:sz w:val="32"/>
            <w:szCs w:val="32"/>
          </w:rPr>
          <w:t>600 m</w:t>
        </w:r>
        <w:r w:rsidRPr="00BB2302">
          <w:rPr>
            <w:b/>
            <w:sz w:val="32"/>
            <w:szCs w:val="32"/>
            <w:vertAlign w:val="superscript"/>
          </w:rPr>
          <w:t>2</w:t>
        </w:r>
      </w:smartTag>
      <w:r w:rsidRPr="00BB2302">
        <w:rPr>
          <w:b/>
          <w:sz w:val="32"/>
          <w:szCs w:val="32"/>
          <w:vertAlign w:val="superscript"/>
        </w:rPr>
        <w:t xml:space="preserve"> </w:t>
      </w:r>
    </w:p>
    <w:p w:rsidR="00880865" w:rsidRDefault="00880865" w:rsidP="00561B3E">
      <w:pPr>
        <w:jc w:val="center"/>
      </w:pPr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Sala ogólna – świetlica – </w:t>
      </w:r>
      <w:smartTag w:uri="urn:schemas-microsoft-com:office:smarttags" w:element="metricconverter">
        <w:smartTagPr>
          <w:attr w:name="ProductID" w:val="45 m2"/>
        </w:smartTagPr>
        <w:r w:rsidRPr="00A42425">
          <w:rPr>
            <w:b/>
          </w:rPr>
          <w:t>45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Pracownia plastyczna – </w:t>
      </w:r>
      <w:smartTag w:uri="urn:schemas-microsoft-com:office:smarttags" w:element="metricconverter">
        <w:smartTagPr>
          <w:attr w:name="ProductID" w:val="25 m2"/>
        </w:smartTagPr>
        <w:r>
          <w:rPr>
            <w:b/>
          </w:rPr>
          <w:t>25</w:t>
        </w:r>
        <w:r w:rsidRPr="00A42425">
          <w:rPr>
            <w:b/>
          </w:rPr>
          <w:t xml:space="preserve">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Pracownia rękodzieła – </w:t>
      </w:r>
      <w:smartTag w:uri="urn:schemas-microsoft-com:office:smarttags" w:element="metricconverter">
        <w:smartTagPr>
          <w:attr w:name="ProductID" w:val="20 m2"/>
        </w:smartTagPr>
        <w:r w:rsidRPr="00A42425">
          <w:rPr>
            <w:b/>
          </w:rPr>
          <w:t>20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Pracownia techniczna – 1 pomieszczenie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30 m2"/>
        </w:smartTagPr>
        <w:r w:rsidRPr="00A42425">
          <w:rPr>
            <w:b/>
          </w:rPr>
          <w:t>30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Sala rehabilitacyjna + pokój fizjoterapeuty – </w:t>
      </w:r>
      <w:smartTag w:uri="urn:schemas-microsoft-com:office:smarttags" w:element="metricconverter">
        <w:smartTagPr>
          <w:attr w:name="ProductID" w:val="40 m2"/>
        </w:smartTagPr>
        <w:r w:rsidRPr="00A42425">
          <w:rPr>
            <w:b/>
          </w:rPr>
          <w:t>40 m</w:t>
        </w:r>
        <w:r w:rsidRPr="00A42425">
          <w:rPr>
            <w:b/>
            <w:vertAlign w:val="superscript"/>
          </w:rPr>
          <w:t>2</w:t>
        </w:r>
      </w:smartTag>
      <w:r w:rsidRPr="00A42425">
        <w:rPr>
          <w:b/>
        </w:rPr>
        <w:t xml:space="preserve"> i </w:t>
      </w:r>
      <w:smartTag w:uri="urn:schemas-microsoft-com:office:smarttags" w:element="metricconverter">
        <w:smartTagPr>
          <w:attr w:name="ProductID" w:val="4 m2"/>
        </w:smartTagPr>
        <w:r w:rsidRPr="00A42425">
          <w:rPr>
            <w:b/>
          </w:rPr>
          <w:t>4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Pokój terapii indywidualnej – rehabilitacja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18 m2"/>
        </w:smartTagPr>
        <w:r w:rsidRPr="00A42425">
          <w:rPr>
            <w:b/>
          </w:rPr>
          <w:t>18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Pomieszczenie kuchenne – 1 pomieszczenie </w:t>
      </w:r>
      <w:r w:rsidRPr="00A42425">
        <w:rPr>
          <w:b/>
        </w:rPr>
        <w:t>- 15m</w:t>
      </w:r>
      <w:r w:rsidRPr="00A42425">
        <w:rPr>
          <w:b/>
          <w:vertAlign w:val="superscript"/>
        </w:rPr>
        <w:t>2</w:t>
      </w:r>
      <w:r>
        <w:t xml:space="preserve"> </w:t>
      </w:r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Jadalnia – 1 pomieszczenie – </w:t>
      </w:r>
      <w:smartTag w:uri="urn:schemas-microsoft-com:office:smarttags" w:element="metricconverter">
        <w:smartTagPr>
          <w:attr w:name="ProductID" w:val="35 m2"/>
        </w:smartTagPr>
        <w:r>
          <w:rPr>
            <w:b/>
          </w:rPr>
          <w:t>35</w:t>
        </w:r>
        <w:r w:rsidRPr="00A42425">
          <w:rPr>
            <w:b/>
          </w:rPr>
          <w:t xml:space="preserve"> m</w:t>
        </w:r>
        <w:r w:rsidRPr="00A42425">
          <w:rPr>
            <w:b/>
            <w:vertAlign w:val="superscript"/>
          </w:rPr>
          <w:t>2</w:t>
        </w:r>
      </w:smartTag>
      <w:r w:rsidRPr="00A42425">
        <w:rPr>
          <w:b/>
        </w:rPr>
        <w:t xml:space="preserve"> </w:t>
      </w:r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Pomieszczenie z przeznaczeniem na kaplicę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  <w:r>
        <w:t xml:space="preserve"> </w:t>
      </w:r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Pracownia krawiecka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Pracownia bukieciarska - </w:t>
      </w:r>
      <w:smartTag w:uri="urn:schemas-microsoft-com:office:smarttags" w:element="metricconverter">
        <w:smartTagPr>
          <w:attr w:name="ProductID" w:val="8 m2"/>
        </w:smartTagPr>
        <w:r>
          <w:rPr>
            <w:b/>
          </w:rPr>
          <w:t>8</w:t>
        </w:r>
        <w:r w:rsidRPr="00A42425">
          <w:rPr>
            <w:b/>
          </w:rPr>
          <w:t xml:space="preserve">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>Pracownia doświadczania światłem – relaksacyjna -</w:t>
      </w:r>
      <w:r>
        <w:rPr>
          <w:b/>
        </w:rPr>
        <w:t xml:space="preserve">  </w:t>
      </w:r>
      <w:smartTag w:uri="urn:schemas-microsoft-com:office:smarttags" w:element="metricconverter">
        <w:smartTagPr>
          <w:attr w:name="ProductID" w:val="20 m2"/>
        </w:smartTagPr>
        <w:r>
          <w:rPr>
            <w:b/>
          </w:rPr>
          <w:t>2</w:t>
        </w:r>
        <w:r w:rsidRPr="00A42425">
          <w:rPr>
            <w:b/>
          </w:rPr>
          <w:t>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Sala Rada Domu – </w:t>
      </w:r>
      <w:smartTag w:uri="urn:schemas-microsoft-com:office:smarttags" w:element="metricconverter">
        <w:smartTagPr>
          <w:attr w:name="ProductID" w:val="9 m2"/>
        </w:smartTagPr>
        <w:r>
          <w:rPr>
            <w:b/>
          </w:rPr>
          <w:t xml:space="preserve">9 </w:t>
        </w:r>
        <w:r w:rsidRPr="00A42425">
          <w:rPr>
            <w:b/>
          </w:rPr>
          <w:t>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Pracownia muzyczne 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Pracownia indywidualnej terapii zajęciowej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Pracownia usprawniania motoryki małej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5 m2"/>
        </w:smartTagPr>
        <w:r w:rsidRPr="00A42425">
          <w:rPr>
            <w:b/>
          </w:rPr>
          <w:t>15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Składnica akt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8 m2"/>
        </w:smartTagPr>
        <w:r w:rsidRPr="00A42425">
          <w:rPr>
            <w:b/>
          </w:rPr>
          <w:t>8 m</w:t>
        </w:r>
        <w:r w:rsidRPr="00A42425">
          <w:rPr>
            <w:b/>
            <w:vertAlign w:val="superscript"/>
          </w:rPr>
          <w:t>2</w:t>
        </w:r>
      </w:smartTag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Pomieszczenie socjalne pracowników – kuchnio – jadalnia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22 m2"/>
        </w:smartTagPr>
        <w:r w:rsidRPr="00A42425">
          <w:rPr>
            <w:b/>
          </w:rPr>
          <w:t>22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Pokój Kierownika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5 m2"/>
        </w:smartTagPr>
        <w:r w:rsidRPr="00A42425">
          <w:rPr>
            <w:b/>
          </w:rPr>
          <w:t>15 m</w:t>
        </w:r>
        <w:r w:rsidRPr="00A42425">
          <w:rPr>
            <w:b/>
            <w:vertAlign w:val="superscript"/>
          </w:rPr>
          <w:t>2</w:t>
        </w:r>
      </w:smartTag>
      <w:r>
        <w:t xml:space="preserve"> </w:t>
      </w:r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Pokój Głównego Księgowego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Pokój pracownika Administracyjnego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Pokój pedagoga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Pokój psychologa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Pokój Pracownika Socjalnego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Pokój terapeutów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Magazyn spożywczy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8 m2"/>
        </w:smartTagPr>
        <w:r w:rsidRPr="00A42425">
          <w:rPr>
            <w:b/>
          </w:rPr>
          <w:t>8 m</w:t>
        </w:r>
        <w:r w:rsidRPr="00A42425">
          <w:rPr>
            <w:b/>
            <w:vertAlign w:val="superscript"/>
          </w:rPr>
          <w:t>2</w:t>
        </w:r>
      </w:smartTag>
      <w:r>
        <w:t xml:space="preserve"> </w:t>
      </w:r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Magazyn chemiczny 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8 m2"/>
        </w:smartTagPr>
        <w:r w:rsidRPr="00A42425">
          <w:rPr>
            <w:b/>
          </w:rPr>
          <w:t>8 m</w:t>
        </w:r>
        <w:r w:rsidRPr="00A42425">
          <w:rPr>
            <w:b/>
            <w:vertAlign w:val="superscript"/>
          </w:rPr>
          <w:t>2</w:t>
        </w:r>
      </w:smartTag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Magazyn techniczny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Magazyn plastyczny </w:t>
      </w:r>
      <w:r w:rsidRPr="00A42425">
        <w:rPr>
          <w:b/>
        </w:rPr>
        <w:t xml:space="preserve">–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Magazyn ogólny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Pr="00A87897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Pomieszczenie gospodarcze – 2 pomieszczenia x </w:t>
      </w:r>
      <w:smartTag w:uri="urn:schemas-microsoft-com:office:smarttags" w:element="metricconverter">
        <w:smartTagPr>
          <w:attr w:name="ProductID" w:val="15 m2"/>
        </w:smartTagPr>
        <w:r w:rsidRPr="00A87897">
          <w:rPr>
            <w:b/>
          </w:rPr>
          <w:t>15 m</w:t>
        </w:r>
        <w:r w:rsidRPr="00A87897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Toalety – 1 minimum na 10 osób – 4 dla uczestników – 2 pracowników – łącznie 6 – dla uczestników po </w:t>
      </w:r>
      <w:smartTag w:uri="urn:schemas-microsoft-com:office:smarttags" w:element="metricconverter">
        <w:smartTagPr>
          <w:attr w:name="ProductID" w:val="7 m2"/>
        </w:smartTagPr>
        <w:r w:rsidRPr="00A42425">
          <w:rPr>
            <w:b/>
          </w:rPr>
          <w:t>7 m</w:t>
        </w:r>
        <w:r w:rsidRPr="00A42425">
          <w:rPr>
            <w:b/>
            <w:vertAlign w:val="superscript"/>
          </w:rPr>
          <w:t>2</w:t>
        </w:r>
      </w:smartTag>
      <w:r>
        <w:rPr>
          <w:vertAlign w:val="superscript"/>
        </w:rPr>
        <w:t xml:space="preserve"> </w:t>
      </w:r>
      <w:r>
        <w:t xml:space="preserve"> każda ( </w:t>
      </w:r>
      <w:r w:rsidRPr="00A42425">
        <w:rPr>
          <w:b/>
        </w:rPr>
        <w:t>4 x 7m</w:t>
      </w:r>
      <w:r w:rsidRPr="00A42425">
        <w:rPr>
          <w:b/>
          <w:vertAlign w:val="superscript"/>
        </w:rPr>
        <w:t>2</w:t>
      </w:r>
      <w:r>
        <w:t xml:space="preserve"> ) dla pracowników po </w:t>
      </w:r>
      <w:smartTag w:uri="urn:schemas-microsoft-com:office:smarttags" w:element="metricconverter">
        <w:smartTagPr>
          <w:attr w:name="ProductID" w:val="6 m2"/>
        </w:smartTagPr>
        <w:r w:rsidRPr="00A42425">
          <w:rPr>
            <w:b/>
          </w:rPr>
          <w:t>6 m</w:t>
        </w:r>
        <w:r w:rsidRPr="00A42425">
          <w:rPr>
            <w:b/>
            <w:vertAlign w:val="superscript"/>
          </w:rPr>
          <w:t>2</w:t>
        </w:r>
      </w:smartTag>
      <w:r w:rsidRPr="00A42425">
        <w:rPr>
          <w:b/>
        </w:rPr>
        <w:t xml:space="preserve"> ( 2x6 m</w:t>
      </w:r>
      <w:r w:rsidRPr="00A42425">
        <w:rPr>
          <w:b/>
          <w:vertAlign w:val="superscript"/>
        </w:rPr>
        <w:t>2</w:t>
      </w:r>
      <w:r w:rsidRPr="00A42425">
        <w:rPr>
          <w:b/>
        </w:rPr>
        <w:t>)</w:t>
      </w:r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Łazienki – minimum 2 szt. wyposażone w prysznic – </w:t>
      </w:r>
      <w:r w:rsidRPr="00A87897">
        <w:rPr>
          <w:b/>
        </w:rPr>
        <w:t xml:space="preserve">2 x </w:t>
      </w:r>
      <w:smartTag w:uri="urn:schemas-microsoft-com:office:smarttags" w:element="metricconverter">
        <w:smartTagPr>
          <w:attr w:name="ProductID" w:val="15 m2"/>
        </w:smartTagPr>
        <w:r w:rsidRPr="00A87897">
          <w:rPr>
            <w:b/>
          </w:rPr>
          <w:t>15 m</w:t>
        </w:r>
        <w:r w:rsidRPr="00A87897">
          <w:rPr>
            <w:b/>
            <w:vertAlign w:val="superscript"/>
          </w:rPr>
          <w:t>2</w:t>
        </w:r>
      </w:smartTag>
    </w:p>
    <w:p w:rsidR="00880865" w:rsidRPr="00A42425" w:rsidRDefault="00880865" w:rsidP="008C5E80">
      <w:pPr>
        <w:pStyle w:val="ListParagraph"/>
        <w:numPr>
          <w:ilvl w:val="0"/>
          <w:numId w:val="1"/>
        </w:numPr>
        <w:rPr>
          <w:b/>
        </w:rPr>
      </w:pPr>
      <w:r>
        <w:t xml:space="preserve">Szatnia na 40 uczestników – </w:t>
      </w:r>
      <w:smartTag w:uri="urn:schemas-microsoft-com:office:smarttags" w:element="metricconverter">
        <w:smartTagPr>
          <w:attr w:name="ProductID" w:val="15 m2"/>
        </w:smartTagPr>
        <w:r w:rsidRPr="00A42425">
          <w:rPr>
            <w:b/>
          </w:rPr>
          <w:t>15 m</w:t>
        </w:r>
        <w:r w:rsidRPr="00A42425">
          <w:rPr>
            <w:b/>
            <w:vertAlign w:val="superscript"/>
          </w:rPr>
          <w:t>2</w:t>
        </w:r>
      </w:smartTag>
    </w:p>
    <w:p w:rsidR="00880865" w:rsidRDefault="00880865" w:rsidP="008C5E80">
      <w:pPr>
        <w:pStyle w:val="ListParagraph"/>
        <w:numPr>
          <w:ilvl w:val="0"/>
          <w:numId w:val="1"/>
        </w:numPr>
      </w:pPr>
      <w:r>
        <w:t xml:space="preserve">Szatnia dla pracowników </w:t>
      </w:r>
      <w:r w:rsidRPr="00A42425">
        <w:rPr>
          <w:b/>
        </w:rPr>
        <w:t xml:space="preserve">- </w:t>
      </w:r>
      <w:smartTag w:uri="urn:schemas-microsoft-com:office:smarttags" w:element="metricconverter">
        <w:smartTagPr>
          <w:attr w:name="ProductID" w:val="10 m2"/>
        </w:smartTagPr>
        <w:r w:rsidRPr="00A42425">
          <w:rPr>
            <w:b/>
          </w:rPr>
          <w:t>10 m</w:t>
        </w:r>
        <w:r w:rsidRPr="00A42425">
          <w:rPr>
            <w:b/>
            <w:vertAlign w:val="superscript"/>
          </w:rPr>
          <w:t>2</w:t>
        </w:r>
      </w:smartTag>
    </w:p>
    <w:p w:rsidR="00880865" w:rsidRPr="0009037C" w:rsidRDefault="00880865" w:rsidP="00561B3E">
      <w:pPr>
        <w:ind w:left="-284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                                  </w:t>
      </w:r>
      <w:r w:rsidRPr="0009037C">
        <w:rPr>
          <w:b/>
          <w:sz w:val="28"/>
          <w:szCs w:val="28"/>
        </w:rPr>
        <w:t xml:space="preserve">ŁĄCZNIE – </w:t>
      </w:r>
      <w:smartTag w:uri="urn:schemas-microsoft-com:office:smarttags" w:element="metricconverter">
        <w:smartTagPr>
          <w:attr w:name="ProductID" w:val="600 m2"/>
        </w:smartTagPr>
        <w:r w:rsidRPr="0009037C">
          <w:rPr>
            <w:b/>
            <w:sz w:val="28"/>
            <w:szCs w:val="28"/>
          </w:rPr>
          <w:t>600 m</w:t>
        </w:r>
        <w:r w:rsidRPr="0009037C">
          <w:rPr>
            <w:b/>
            <w:sz w:val="28"/>
            <w:szCs w:val="28"/>
            <w:vertAlign w:val="superscript"/>
          </w:rPr>
          <w:t>2</w:t>
        </w:r>
      </w:smartTag>
    </w:p>
    <w:p w:rsidR="00880865" w:rsidRPr="0009037C" w:rsidRDefault="00880865" w:rsidP="00561B3E">
      <w:pPr>
        <w:ind w:left="-284"/>
      </w:pPr>
    </w:p>
    <w:sectPr w:rsidR="00880865" w:rsidRPr="0009037C" w:rsidSect="0069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058"/>
    <w:multiLevelType w:val="hybridMultilevel"/>
    <w:tmpl w:val="9AA6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05C04"/>
    <w:multiLevelType w:val="hybridMultilevel"/>
    <w:tmpl w:val="9A8A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B3E"/>
    <w:rsid w:val="000161A1"/>
    <w:rsid w:val="0009037C"/>
    <w:rsid w:val="003339C1"/>
    <w:rsid w:val="00561B3E"/>
    <w:rsid w:val="00680E60"/>
    <w:rsid w:val="006967E7"/>
    <w:rsid w:val="006E6873"/>
    <w:rsid w:val="007E6FAB"/>
    <w:rsid w:val="00880865"/>
    <w:rsid w:val="008C5E80"/>
    <w:rsid w:val="009B191C"/>
    <w:rsid w:val="00A42425"/>
    <w:rsid w:val="00A87897"/>
    <w:rsid w:val="00BB2302"/>
    <w:rsid w:val="00DA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1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218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7</cp:revision>
  <cp:lastPrinted>2017-01-11T11:18:00Z</cp:lastPrinted>
  <dcterms:created xsi:type="dcterms:W3CDTF">2016-11-22T12:07:00Z</dcterms:created>
  <dcterms:modified xsi:type="dcterms:W3CDTF">2017-01-13T10:25:00Z</dcterms:modified>
</cp:coreProperties>
</file>